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46" w:rsidRPr="00F23092" w:rsidRDefault="0073501F" w:rsidP="004B2C1D">
      <w:pPr>
        <w:pStyle w:val="Title"/>
        <w:rPr>
          <w:lang w:val="en-US"/>
        </w:rPr>
      </w:pPr>
      <w:r w:rsidRPr="00F23092">
        <w:rPr>
          <w:lang w:val="en-US"/>
        </w:rPr>
        <w:t>Specification</w:t>
      </w:r>
    </w:p>
    <w:p w:rsidR="004B2C1D" w:rsidRDefault="00AF29EA" w:rsidP="008B5B45">
      <w:pPr>
        <w:pStyle w:val="Subtitle"/>
        <w:rPr>
          <w:b w:val="0"/>
          <w:i w:val="0"/>
          <w:lang w:val="en-US"/>
        </w:rPr>
      </w:pPr>
      <w:r>
        <w:rPr>
          <w:lang w:val="en-US"/>
        </w:rPr>
        <w:t>Extrusion</w:t>
      </w:r>
      <w:r w:rsidR="008B5B45" w:rsidRPr="00F23092">
        <w:rPr>
          <w:lang w:val="en-US"/>
        </w:rPr>
        <w:t xml:space="preserve">: </w:t>
      </w:r>
      <w:r w:rsidR="00FE45EA">
        <w:rPr>
          <w:b w:val="0"/>
          <w:i w:val="0"/>
          <w:lang w:val="en-US"/>
        </w:rPr>
        <w:t xml:space="preserve">RECTANG </w:t>
      </w:r>
      <w:r w:rsidR="00B31FE5">
        <w:rPr>
          <w:b w:val="0"/>
          <w:i w:val="0"/>
          <w:lang w:val="en-US"/>
        </w:rPr>
        <w:t>48</w:t>
      </w:r>
    </w:p>
    <w:p w:rsidR="00FD0521" w:rsidRPr="00FD0521" w:rsidRDefault="00FD0521" w:rsidP="00FD0521">
      <w:pPr>
        <w:rPr>
          <w:lang w:val="en-US"/>
        </w:rPr>
      </w:pPr>
    </w:p>
    <w:p w:rsidR="00AF29EA" w:rsidRPr="00AF29EA" w:rsidRDefault="00B31FE5" w:rsidP="00AF29EA">
      <w:pPr>
        <w:jc w:val="center"/>
        <w:rPr>
          <w:lang w:val="en-US"/>
        </w:rPr>
      </w:pPr>
      <w:r>
        <w:rPr>
          <w:noProof/>
          <w:lang w:eastAsia="nl-BE"/>
        </w:rPr>
        <w:drawing>
          <wp:inline distT="0" distB="0" distL="0" distR="0" wp14:anchorId="57E95831" wp14:editId="71E3EFAA">
            <wp:extent cx="3943350" cy="363203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6512" cy="363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0EF" w:rsidRPr="004405B9" w:rsidRDefault="00F860EF" w:rsidP="00F860EF">
      <w:pPr>
        <w:pStyle w:val="ListParagraph"/>
        <w:rPr>
          <w:color w:val="FF0000"/>
          <w:lang w:val="en-US"/>
        </w:rPr>
      </w:pPr>
    </w:p>
    <w:p w:rsidR="00F056A8" w:rsidRDefault="00AF29EA" w:rsidP="00F47962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be m</w:t>
      </w:r>
      <w:r w:rsidR="00FE45EA">
        <w:rPr>
          <w:lang w:val="en-US"/>
        </w:rPr>
        <w:t>ade of aluminum alloy EN AW 606</w:t>
      </w:r>
      <w:r w:rsidR="00B31FE5">
        <w:rPr>
          <w:lang w:val="en-US"/>
        </w:rPr>
        <w:t>1</w:t>
      </w:r>
      <w:r>
        <w:rPr>
          <w:lang w:val="en-US"/>
        </w:rPr>
        <w:t>.</w:t>
      </w:r>
    </w:p>
    <w:p w:rsidR="00AF29EA" w:rsidRDefault="00AF29EA" w:rsidP="00F47962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be available in following surface finishes:</w:t>
      </w:r>
    </w:p>
    <w:p w:rsidR="00AF29EA" w:rsidRDefault="00AF29EA" w:rsidP="00AF29EA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Blank</w:t>
      </w:r>
    </w:p>
    <w:p w:rsidR="00AF29EA" w:rsidRDefault="00AF29EA" w:rsidP="00AF29EA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Anodized natural (thickness 15µm)</w:t>
      </w:r>
    </w:p>
    <w:p w:rsidR="00AF29EA" w:rsidRDefault="00AF29EA" w:rsidP="00AF29EA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Anodized black (thickness 15µm)</w:t>
      </w:r>
    </w:p>
    <w:p w:rsidR="00AF29EA" w:rsidRDefault="00AF29EA" w:rsidP="00AF29EA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Coated with polyester powder-coating in all standard RAL-colors</w:t>
      </w:r>
    </w:p>
    <w:p w:rsidR="00A55CCB" w:rsidRDefault="00AF29EA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serve as cooling for the LEDs.</w:t>
      </w:r>
    </w:p>
    <w:p w:rsidR="00AF29EA" w:rsidRDefault="00AF29EA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 xml:space="preserve">The extrusion shall have following dimensions </w:t>
      </w:r>
      <w:r w:rsidR="00B31FE5">
        <w:rPr>
          <w:lang w:val="en-US"/>
        </w:rPr>
        <w:t>48</w:t>
      </w:r>
      <w:r>
        <w:rPr>
          <w:lang w:val="en-US"/>
        </w:rPr>
        <w:t xml:space="preserve">m x </w:t>
      </w:r>
      <w:r w:rsidR="00B31FE5">
        <w:rPr>
          <w:lang w:val="en-US"/>
        </w:rPr>
        <w:t>43</w:t>
      </w:r>
      <w:r>
        <w:rPr>
          <w:lang w:val="en-US"/>
        </w:rPr>
        <w:t>mm.</w:t>
      </w:r>
    </w:p>
    <w:p w:rsidR="00AF29EA" w:rsidRDefault="00AF29EA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be available in lengths up to 6m.</w:t>
      </w:r>
    </w:p>
    <w:p w:rsidR="00FD0521" w:rsidRDefault="00FD0521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 xml:space="preserve">The extrusion shall fit a PCB of maximum </w:t>
      </w:r>
      <w:r w:rsidR="00B31FE5">
        <w:rPr>
          <w:lang w:val="en-US"/>
        </w:rPr>
        <w:t>20</w:t>
      </w:r>
      <w:r>
        <w:rPr>
          <w:lang w:val="en-US"/>
        </w:rPr>
        <w:t>mm</w:t>
      </w:r>
      <w:r w:rsidR="00B31FE5">
        <w:rPr>
          <w:lang w:val="en-US"/>
        </w:rPr>
        <w:t xml:space="preserve"> wide and 20mm high</w:t>
      </w:r>
    </w:p>
    <w:p w:rsidR="00FD0521" w:rsidRDefault="00FD0521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 xml:space="preserve">The extrusion </w:t>
      </w:r>
      <w:r w:rsidR="00B31FE5">
        <w:rPr>
          <w:lang w:val="en-US"/>
        </w:rPr>
        <w:t xml:space="preserve">itself </w:t>
      </w:r>
      <w:r>
        <w:rPr>
          <w:lang w:val="en-US"/>
        </w:rPr>
        <w:t>shall weigh max</w:t>
      </w:r>
      <w:r w:rsidR="00B31FE5">
        <w:rPr>
          <w:lang w:val="en-US"/>
        </w:rPr>
        <w:t>.</w:t>
      </w:r>
      <w:r>
        <w:rPr>
          <w:lang w:val="en-US"/>
        </w:rPr>
        <w:t xml:space="preserve"> </w:t>
      </w:r>
      <w:r w:rsidR="00B31FE5">
        <w:rPr>
          <w:lang w:val="en-US"/>
        </w:rPr>
        <w:t>1,075</w:t>
      </w:r>
      <w:r>
        <w:rPr>
          <w:lang w:val="en-US"/>
        </w:rPr>
        <w:t xml:space="preserve"> kg/m</w:t>
      </w:r>
    </w:p>
    <w:p w:rsidR="00FE45EA" w:rsidRDefault="00FE45EA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 xml:space="preserve">The extrusion shall be compatible with </w:t>
      </w:r>
      <w:r w:rsidR="00B31FE5">
        <w:rPr>
          <w:lang w:val="en-US"/>
        </w:rPr>
        <w:t>an aluminum mounting profile with following dimensions 48mm x12mm.</w:t>
      </w:r>
    </w:p>
    <w:p w:rsidR="00EE6C38" w:rsidRDefault="00EE6C38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have a compatible fully closed endcap.</w:t>
      </w:r>
    </w:p>
    <w:p w:rsidR="00EE6C38" w:rsidRDefault="00EE6C38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have compatible endcap with hole for cable.</w:t>
      </w:r>
    </w:p>
    <w:p w:rsidR="00AF29EA" w:rsidRPr="00422C85" w:rsidRDefault="00B31FE5" w:rsidP="00F87217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 w:rsidRPr="00422C85">
        <w:rPr>
          <w:lang w:val="en-US"/>
        </w:rPr>
        <w:t xml:space="preserve">The extrusion shall have a compatible </w:t>
      </w:r>
      <w:r w:rsidR="00422C85" w:rsidRPr="00422C85">
        <w:rPr>
          <w:lang w:val="en-US"/>
        </w:rPr>
        <w:t xml:space="preserve">PMMA </w:t>
      </w:r>
      <w:r w:rsidRPr="00422C85">
        <w:rPr>
          <w:lang w:val="en-US"/>
        </w:rPr>
        <w:t>cover</w:t>
      </w:r>
      <w:r w:rsidR="00422C85" w:rsidRPr="00422C85">
        <w:rPr>
          <w:lang w:val="en-US"/>
        </w:rPr>
        <w:t>.</w:t>
      </w:r>
      <w:bookmarkStart w:id="0" w:name="_GoBack"/>
      <w:bookmarkEnd w:id="0"/>
    </w:p>
    <w:p w:rsidR="00A55CCB" w:rsidRDefault="00A55CCB" w:rsidP="00A55CCB">
      <w:pPr>
        <w:tabs>
          <w:tab w:val="left" w:pos="2268"/>
        </w:tabs>
        <w:spacing w:after="0" w:line="240" w:lineRule="auto"/>
        <w:rPr>
          <w:lang w:val="en-US"/>
        </w:rPr>
      </w:pPr>
    </w:p>
    <w:p w:rsidR="00476E24" w:rsidRPr="00F47962" w:rsidRDefault="00476E24" w:rsidP="00476E24">
      <w:pPr>
        <w:ind w:left="360"/>
        <w:rPr>
          <w:color w:val="FF0000"/>
          <w:lang w:val="en-US"/>
        </w:rPr>
      </w:pPr>
    </w:p>
    <w:sectPr w:rsidR="00476E24" w:rsidRPr="00F47962" w:rsidSect="00DE79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62" w:rsidRDefault="00F47962" w:rsidP="000628D9">
      <w:pPr>
        <w:spacing w:after="0" w:line="240" w:lineRule="auto"/>
      </w:pPr>
      <w:r>
        <w:separator/>
      </w:r>
    </w:p>
  </w:endnote>
  <w:endnote w:type="continuationSeparator" w:id="0">
    <w:p w:rsidR="00F47962" w:rsidRDefault="00F47962" w:rsidP="0006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0"/>
    </w:tblGrid>
    <w:tr w:rsidR="00F47962" w:rsidRPr="00AF29EA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F47962" w:rsidRPr="00405DC8" w:rsidRDefault="005A3BA6" w:rsidP="000628D9">
          <w:pPr>
            <w:pStyle w:val="Header"/>
            <w:ind w:left="113" w:right="113"/>
            <w:rPr>
              <w:color w:val="5A5944"/>
              <w:lang w:val="en-US"/>
            </w:rPr>
          </w:pPr>
          <w:r>
            <w:rPr>
              <w:color w:val="5A5944"/>
              <w:lang w:val="en-US"/>
            </w:rPr>
            <w:t>Specifications</w:t>
          </w:r>
          <w:r w:rsidR="00B31FE5">
            <w:rPr>
              <w:color w:val="5A5944"/>
              <w:lang w:val="en-US"/>
            </w:rPr>
            <w:t xml:space="preserve"> RECTANG 48</w:t>
          </w:r>
        </w:p>
      </w:tc>
    </w:tr>
    <w:tr w:rsidR="00F47962">
      <w:tc>
        <w:tcPr>
          <w:tcW w:w="498" w:type="dxa"/>
          <w:tcBorders>
            <w:top w:val="single" w:sz="4" w:space="0" w:color="auto"/>
          </w:tcBorders>
        </w:tcPr>
        <w:p w:rsidR="00F47962" w:rsidRPr="003B2727" w:rsidRDefault="00F47962" w:rsidP="00FA6A95">
          <w:pPr>
            <w:pStyle w:val="Footer"/>
            <w:ind w:left="-142" w:right="-119"/>
            <w:jc w:val="center"/>
            <w:rPr>
              <w:color w:val="5A5944"/>
            </w:rPr>
          </w:pPr>
          <w:r w:rsidRPr="003B2727">
            <w:rPr>
              <w:color w:val="5A5944"/>
            </w:rPr>
            <w:fldChar w:fldCharType="begin"/>
          </w:r>
          <w:r w:rsidRPr="003B2727">
            <w:rPr>
              <w:color w:val="5A5944"/>
            </w:rPr>
            <w:instrText xml:space="preserve"> PAGE   \* MERGEFORMAT </w:instrText>
          </w:r>
          <w:r w:rsidRPr="003B2727">
            <w:rPr>
              <w:color w:val="5A5944"/>
            </w:rPr>
            <w:fldChar w:fldCharType="separate"/>
          </w:r>
          <w:r w:rsidR="00422C85" w:rsidRPr="00422C85">
            <w:rPr>
              <w:noProof/>
              <w:color w:val="5A5944"/>
              <w:sz w:val="40"/>
              <w:szCs w:val="40"/>
            </w:rPr>
            <w:t>1</w:t>
          </w:r>
          <w:r w:rsidRPr="003B2727">
            <w:rPr>
              <w:color w:val="5A5944"/>
            </w:rPr>
            <w:fldChar w:fldCharType="end"/>
          </w:r>
        </w:p>
      </w:tc>
    </w:tr>
    <w:tr w:rsidR="00F47962">
      <w:trPr>
        <w:trHeight w:val="768"/>
      </w:trPr>
      <w:tc>
        <w:tcPr>
          <w:tcW w:w="498" w:type="dxa"/>
        </w:tcPr>
        <w:p w:rsidR="00F47962" w:rsidRDefault="00F47962">
          <w:pPr>
            <w:pStyle w:val="Header"/>
          </w:pPr>
        </w:p>
      </w:tc>
    </w:tr>
  </w:tbl>
  <w:p w:rsidR="00F47962" w:rsidRDefault="00F47962">
    <w:pPr>
      <w:pStyle w:val="Footer"/>
    </w:pPr>
    <w:r>
      <w:rPr>
        <w:noProof/>
        <w:lang w:eastAsia="nl-BE"/>
      </w:rPr>
      <w:drawing>
        <wp:inline distT="0" distB="0" distL="0" distR="0">
          <wp:extent cx="757327" cy="376140"/>
          <wp:effectExtent l="19050" t="0" r="4673" b="0"/>
          <wp:docPr id="2" name="Afbeelding 1" descr="LUX LUMEN new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X LUMEN new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260" cy="379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5A3BA6">
      <w:fldChar w:fldCharType="begin"/>
    </w:r>
    <w:r w:rsidR="005A3BA6">
      <w:instrText xml:space="preserve"> TIME \@ "d/MM/yyyy" </w:instrText>
    </w:r>
    <w:r w:rsidR="005A3BA6">
      <w:fldChar w:fldCharType="separate"/>
    </w:r>
    <w:r w:rsidR="00B57079">
      <w:rPr>
        <w:noProof/>
      </w:rPr>
      <w:t>5/04/2017</w:t>
    </w:r>
    <w:r w:rsidR="005A3BA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62" w:rsidRDefault="00F47962" w:rsidP="000628D9">
      <w:pPr>
        <w:spacing w:after="0" w:line="240" w:lineRule="auto"/>
      </w:pPr>
      <w:r>
        <w:separator/>
      </w:r>
    </w:p>
  </w:footnote>
  <w:footnote w:type="continuationSeparator" w:id="0">
    <w:p w:rsidR="00F47962" w:rsidRDefault="00F47962" w:rsidP="00062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F80"/>
    <w:multiLevelType w:val="hybridMultilevel"/>
    <w:tmpl w:val="42C6FDB2"/>
    <w:lvl w:ilvl="0" w:tplc="B8A05A6C">
      <w:start w:val="1"/>
      <w:numFmt w:val="decimal"/>
      <w:pStyle w:val="Heading1"/>
      <w:lvlText w:val="%1."/>
      <w:lvlJc w:val="left"/>
      <w:pPr>
        <w:ind w:left="851" w:hanging="491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5CE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573F7D"/>
    <w:multiLevelType w:val="hybridMultilevel"/>
    <w:tmpl w:val="C396D3B6"/>
    <w:lvl w:ilvl="0" w:tplc="B01A852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6599C"/>
    <w:multiLevelType w:val="hybridMultilevel"/>
    <w:tmpl w:val="D9CE77E0"/>
    <w:lvl w:ilvl="0" w:tplc="08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ABB20A1"/>
    <w:multiLevelType w:val="hybridMultilevel"/>
    <w:tmpl w:val="F168A2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B19AA"/>
    <w:multiLevelType w:val="hybridMultilevel"/>
    <w:tmpl w:val="94C6F8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81319"/>
    <w:multiLevelType w:val="hybridMultilevel"/>
    <w:tmpl w:val="A516E5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46710"/>
    <w:multiLevelType w:val="hybridMultilevel"/>
    <w:tmpl w:val="1BBE922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75809"/>
    <w:multiLevelType w:val="hybridMultilevel"/>
    <w:tmpl w:val="A112ACB4"/>
    <w:lvl w:ilvl="0" w:tplc="C5C4AAD8">
      <w:numFmt w:val="bullet"/>
      <w:lvlText w:val="&gt;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8165D"/>
    <w:multiLevelType w:val="hybridMultilevel"/>
    <w:tmpl w:val="56F45FD0"/>
    <w:lvl w:ilvl="0" w:tplc="08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2D129A6"/>
    <w:multiLevelType w:val="hybridMultilevel"/>
    <w:tmpl w:val="7D2A59FA"/>
    <w:lvl w:ilvl="0" w:tplc="483ECA2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68AC"/>
    <w:multiLevelType w:val="hybridMultilevel"/>
    <w:tmpl w:val="EA208D60"/>
    <w:lvl w:ilvl="0" w:tplc="08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3DD306A4"/>
    <w:multiLevelType w:val="multilevel"/>
    <w:tmpl w:val="B0122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EB6121"/>
    <w:multiLevelType w:val="hybridMultilevel"/>
    <w:tmpl w:val="14CAC8A0"/>
    <w:lvl w:ilvl="0" w:tplc="3B6A9A6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00448"/>
    <w:multiLevelType w:val="hybridMultilevel"/>
    <w:tmpl w:val="C09A67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20829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CA570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E92043"/>
    <w:multiLevelType w:val="multilevel"/>
    <w:tmpl w:val="91D07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24310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0B2897"/>
    <w:multiLevelType w:val="hybridMultilevel"/>
    <w:tmpl w:val="BD2CDF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B40AE"/>
    <w:multiLevelType w:val="multilevel"/>
    <w:tmpl w:val="0DB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3DB254F"/>
    <w:multiLevelType w:val="hybridMultilevel"/>
    <w:tmpl w:val="FC0CF7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2272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C0C465A"/>
    <w:multiLevelType w:val="multilevel"/>
    <w:tmpl w:val="94449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B910E3"/>
    <w:multiLevelType w:val="multilevel"/>
    <w:tmpl w:val="D188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2BC5BA6"/>
    <w:multiLevelType w:val="hybridMultilevel"/>
    <w:tmpl w:val="6AC0AD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75EC7"/>
    <w:multiLevelType w:val="hybridMultilevel"/>
    <w:tmpl w:val="613C98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15B15"/>
    <w:multiLevelType w:val="hybridMultilevel"/>
    <w:tmpl w:val="3E06CE6C"/>
    <w:lvl w:ilvl="0" w:tplc="3B6A9A6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54ED9"/>
    <w:multiLevelType w:val="hybridMultilevel"/>
    <w:tmpl w:val="5A0CD81E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8621E03"/>
    <w:multiLevelType w:val="hybridMultilevel"/>
    <w:tmpl w:val="FC5E29B4"/>
    <w:lvl w:ilvl="0" w:tplc="EED02CD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27"/>
  </w:num>
  <w:num w:numId="4">
    <w:abstractNumId w:val="16"/>
  </w:num>
  <w:num w:numId="5">
    <w:abstractNumId w:val="13"/>
  </w:num>
  <w:num w:numId="6">
    <w:abstractNumId w:val="19"/>
  </w:num>
  <w:num w:numId="7">
    <w:abstractNumId w:val="4"/>
  </w:num>
  <w:num w:numId="8">
    <w:abstractNumId w:val="20"/>
  </w:num>
  <w:num w:numId="9">
    <w:abstractNumId w:val="23"/>
  </w:num>
  <w:num w:numId="10">
    <w:abstractNumId w:val="17"/>
  </w:num>
  <w:num w:numId="11">
    <w:abstractNumId w:val="21"/>
  </w:num>
  <w:num w:numId="12">
    <w:abstractNumId w:val="25"/>
  </w:num>
  <w:num w:numId="13">
    <w:abstractNumId w:val="7"/>
  </w:num>
  <w:num w:numId="14">
    <w:abstractNumId w:val="10"/>
  </w:num>
  <w:num w:numId="15">
    <w:abstractNumId w:val="8"/>
  </w:num>
  <w:num w:numId="16">
    <w:abstractNumId w:val="29"/>
  </w:num>
  <w:num w:numId="17">
    <w:abstractNumId w:val="0"/>
  </w:num>
  <w:num w:numId="18">
    <w:abstractNumId w:val="12"/>
  </w:num>
  <w:num w:numId="19">
    <w:abstractNumId w:val="22"/>
  </w:num>
  <w:num w:numId="20">
    <w:abstractNumId w:val="1"/>
  </w:num>
  <w:num w:numId="21">
    <w:abstractNumId w:val="18"/>
  </w:num>
  <w:num w:numId="22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454" w:firstLine="11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firstLine="22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45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07" w:hanging="90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24"/>
  </w:num>
  <w:num w:numId="28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6"/>
  </w:num>
  <w:num w:numId="30">
    <w:abstractNumId w:val="2"/>
  </w:num>
  <w:num w:numId="31">
    <w:abstractNumId w:val="14"/>
  </w:num>
  <w:num w:numId="32">
    <w:abstractNumId w:val="9"/>
  </w:num>
  <w:num w:numId="33">
    <w:abstractNumId w:val="3"/>
  </w:num>
  <w:num w:numId="34">
    <w:abstractNumId w:val="11"/>
  </w:num>
  <w:num w:numId="35">
    <w:abstractNumId w:val="28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03"/>
    <w:rsid w:val="000002F8"/>
    <w:rsid w:val="000043D5"/>
    <w:rsid w:val="00022BC8"/>
    <w:rsid w:val="00026413"/>
    <w:rsid w:val="00041312"/>
    <w:rsid w:val="000628D9"/>
    <w:rsid w:val="00085A24"/>
    <w:rsid w:val="00092EB2"/>
    <w:rsid w:val="00093811"/>
    <w:rsid w:val="000A6F81"/>
    <w:rsid w:val="001138D4"/>
    <w:rsid w:val="00113DA5"/>
    <w:rsid w:val="00124377"/>
    <w:rsid w:val="00154BCF"/>
    <w:rsid w:val="00210E1C"/>
    <w:rsid w:val="00213019"/>
    <w:rsid w:val="00233123"/>
    <w:rsid w:val="002C4F90"/>
    <w:rsid w:val="002C751C"/>
    <w:rsid w:val="00316C8E"/>
    <w:rsid w:val="00316EE7"/>
    <w:rsid w:val="00333EFC"/>
    <w:rsid w:val="00334877"/>
    <w:rsid w:val="00391094"/>
    <w:rsid w:val="003B2727"/>
    <w:rsid w:val="003D46ED"/>
    <w:rsid w:val="003F2FB4"/>
    <w:rsid w:val="003F38D1"/>
    <w:rsid w:val="00405DC8"/>
    <w:rsid w:val="004134E8"/>
    <w:rsid w:val="00422C85"/>
    <w:rsid w:val="004405B9"/>
    <w:rsid w:val="00476E24"/>
    <w:rsid w:val="004B2C1D"/>
    <w:rsid w:val="004D5804"/>
    <w:rsid w:val="00551D0B"/>
    <w:rsid w:val="0056706C"/>
    <w:rsid w:val="00572455"/>
    <w:rsid w:val="0057525C"/>
    <w:rsid w:val="005A3BA6"/>
    <w:rsid w:val="005B59B2"/>
    <w:rsid w:val="005C242F"/>
    <w:rsid w:val="005E1BD5"/>
    <w:rsid w:val="00622057"/>
    <w:rsid w:val="00674003"/>
    <w:rsid w:val="0068509D"/>
    <w:rsid w:val="006A721F"/>
    <w:rsid w:val="006B0B0C"/>
    <w:rsid w:val="006D641A"/>
    <w:rsid w:val="0073046B"/>
    <w:rsid w:val="00733684"/>
    <w:rsid w:val="0073501F"/>
    <w:rsid w:val="00742A45"/>
    <w:rsid w:val="00747272"/>
    <w:rsid w:val="007576BE"/>
    <w:rsid w:val="0076724E"/>
    <w:rsid w:val="00786764"/>
    <w:rsid w:val="00790C07"/>
    <w:rsid w:val="007B0EB7"/>
    <w:rsid w:val="007C2027"/>
    <w:rsid w:val="007E37B3"/>
    <w:rsid w:val="007F4622"/>
    <w:rsid w:val="0081062E"/>
    <w:rsid w:val="00827674"/>
    <w:rsid w:val="00894502"/>
    <w:rsid w:val="008B5B45"/>
    <w:rsid w:val="009256C0"/>
    <w:rsid w:val="00937F3B"/>
    <w:rsid w:val="00955963"/>
    <w:rsid w:val="00987C7A"/>
    <w:rsid w:val="009A61C0"/>
    <w:rsid w:val="009D345D"/>
    <w:rsid w:val="009F277B"/>
    <w:rsid w:val="009F7F69"/>
    <w:rsid w:val="00A34C74"/>
    <w:rsid w:val="00A55CCB"/>
    <w:rsid w:val="00A71A47"/>
    <w:rsid w:val="00AA2E6D"/>
    <w:rsid w:val="00AA3EB8"/>
    <w:rsid w:val="00AC198C"/>
    <w:rsid w:val="00AF12AE"/>
    <w:rsid w:val="00AF2812"/>
    <w:rsid w:val="00AF29EA"/>
    <w:rsid w:val="00B31FE5"/>
    <w:rsid w:val="00B5305D"/>
    <w:rsid w:val="00B57079"/>
    <w:rsid w:val="00B6363F"/>
    <w:rsid w:val="00B643D7"/>
    <w:rsid w:val="00B72D5A"/>
    <w:rsid w:val="00B7627B"/>
    <w:rsid w:val="00B872ED"/>
    <w:rsid w:val="00B87B84"/>
    <w:rsid w:val="00BA32C5"/>
    <w:rsid w:val="00BA6A8D"/>
    <w:rsid w:val="00BE793E"/>
    <w:rsid w:val="00C405E8"/>
    <w:rsid w:val="00C41DA3"/>
    <w:rsid w:val="00C479B7"/>
    <w:rsid w:val="00C56846"/>
    <w:rsid w:val="00C64BA1"/>
    <w:rsid w:val="00C65A0E"/>
    <w:rsid w:val="00C702BA"/>
    <w:rsid w:val="00C77CD8"/>
    <w:rsid w:val="00C84951"/>
    <w:rsid w:val="00CD1305"/>
    <w:rsid w:val="00D0479C"/>
    <w:rsid w:val="00D07159"/>
    <w:rsid w:val="00D13F9A"/>
    <w:rsid w:val="00D87F40"/>
    <w:rsid w:val="00DA23EE"/>
    <w:rsid w:val="00DA309A"/>
    <w:rsid w:val="00DE7946"/>
    <w:rsid w:val="00E64B08"/>
    <w:rsid w:val="00EE6C38"/>
    <w:rsid w:val="00EF369A"/>
    <w:rsid w:val="00F056A8"/>
    <w:rsid w:val="00F0641B"/>
    <w:rsid w:val="00F140D4"/>
    <w:rsid w:val="00F15DCA"/>
    <w:rsid w:val="00F23092"/>
    <w:rsid w:val="00F33FC2"/>
    <w:rsid w:val="00F47962"/>
    <w:rsid w:val="00F66D82"/>
    <w:rsid w:val="00F82843"/>
    <w:rsid w:val="00F83861"/>
    <w:rsid w:val="00F860EF"/>
    <w:rsid w:val="00F9089D"/>
    <w:rsid w:val="00FA04CF"/>
    <w:rsid w:val="00FA6A95"/>
    <w:rsid w:val="00FD0521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18E994"/>
  <w15:docId w15:val="{1D739D38-CBE2-4F04-AA61-9A58FB1E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1305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B0C"/>
    <w:pPr>
      <w:keepNext/>
      <w:keepLines/>
      <w:numPr>
        <w:numId w:val="17"/>
      </w:numPr>
      <w:spacing w:before="240" w:after="240"/>
      <w:ind w:left="510" w:hanging="510"/>
      <w:outlineLvl w:val="0"/>
    </w:pPr>
    <w:rPr>
      <w:rFonts w:eastAsiaTheme="majorEastAsia" w:cstheme="majorBidi"/>
      <w:bCs/>
      <w:color w:val="7C7B0C" w:themeColor="accent1" w:themeShade="80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B0B0C"/>
    <w:pPr>
      <w:numPr>
        <w:ilvl w:val="1"/>
        <w:numId w:val="27"/>
      </w:numPr>
      <w:ind w:left="737" w:hanging="737"/>
      <w:outlineLvl w:val="1"/>
    </w:pPr>
    <w:rPr>
      <w:bCs w:val="0"/>
      <w:color w:val="BAB812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B0C"/>
    <w:pPr>
      <w:keepNext/>
      <w:keepLines/>
      <w:numPr>
        <w:ilvl w:val="2"/>
        <w:numId w:val="27"/>
      </w:numPr>
      <w:spacing w:before="200" w:after="120"/>
      <w:outlineLvl w:val="2"/>
    </w:pPr>
    <w:rPr>
      <w:rFonts w:eastAsiaTheme="majorEastAsia" w:cstheme="majorBidi"/>
      <w:bCs/>
      <w:color w:val="CFCF17" w:themeColor="background2" w:themeShade="80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5963"/>
    <w:pPr>
      <w:keepNext/>
      <w:keepLines/>
      <w:spacing w:before="200" w:after="120"/>
      <w:ind w:left="567"/>
      <w:outlineLvl w:val="3"/>
    </w:pPr>
    <w:rPr>
      <w:rFonts w:eastAsiaTheme="majorEastAsia" w:cstheme="majorBidi"/>
      <w:b/>
      <w:bCs/>
      <w:i/>
      <w:iCs/>
      <w:color w:val="EAE827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B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8D9"/>
  </w:style>
  <w:style w:type="paragraph" w:styleId="Footer">
    <w:name w:val="footer"/>
    <w:basedOn w:val="Normal"/>
    <w:link w:val="FooterChar"/>
    <w:uiPriority w:val="99"/>
    <w:unhideWhenUsed/>
    <w:rsid w:val="0006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8D9"/>
  </w:style>
  <w:style w:type="paragraph" w:styleId="ListParagraph">
    <w:name w:val="List Paragraph"/>
    <w:basedOn w:val="Normal"/>
    <w:uiPriority w:val="34"/>
    <w:qFormat/>
    <w:rsid w:val="00AF12AE"/>
    <w:pPr>
      <w:ind w:left="720"/>
      <w:contextualSpacing/>
    </w:pPr>
  </w:style>
  <w:style w:type="paragraph" w:styleId="NoSpacing">
    <w:name w:val="No Spacing"/>
    <w:uiPriority w:val="1"/>
    <w:qFormat/>
    <w:rsid w:val="00CD1305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6B0B0C"/>
    <w:rPr>
      <w:rFonts w:ascii="Verdana" w:eastAsiaTheme="majorEastAsia" w:hAnsi="Verdana" w:cstheme="majorBidi"/>
      <w:bCs/>
      <w:color w:val="7C7B0C" w:themeColor="accent1" w:themeShade="80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D1305"/>
    <w:pPr>
      <w:pBdr>
        <w:bottom w:val="single" w:sz="8" w:space="4" w:color="EAE827" w:themeColor="accent1"/>
      </w:pBdr>
      <w:spacing w:after="300" w:line="240" w:lineRule="auto"/>
      <w:contextualSpacing/>
    </w:pPr>
    <w:rPr>
      <w:rFonts w:eastAsiaTheme="majorEastAsia" w:cstheme="majorBidi"/>
      <w:color w:val="4342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1305"/>
    <w:rPr>
      <w:rFonts w:ascii="Verdana" w:eastAsiaTheme="majorEastAsia" w:hAnsi="Verdana" w:cstheme="majorBidi"/>
      <w:color w:val="434233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B0B0C"/>
    <w:rPr>
      <w:rFonts w:ascii="Verdana" w:eastAsiaTheme="majorEastAsia" w:hAnsi="Verdana" w:cstheme="majorBidi"/>
      <w:color w:val="BAB812" w:themeColor="accent1" w:themeShade="BF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2F8"/>
    <w:pPr>
      <w:numPr>
        <w:ilvl w:val="1"/>
      </w:numPr>
    </w:pPr>
    <w:rPr>
      <w:rFonts w:eastAsiaTheme="majorEastAsia" w:cstheme="majorBidi"/>
      <w:b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02F8"/>
    <w:rPr>
      <w:rFonts w:ascii="Verdana" w:eastAsiaTheme="majorEastAsia" w:hAnsi="Verdana" w:cstheme="majorBidi"/>
      <w:b/>
      <w:i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4B2C1D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B2C1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B2C1D"/>
    <w:rPr>
      <w:b/>
      <w:bCs/>
      <w:i/>
      <w:iCs/>
      <w:color w:val="EAE827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6B0B0C"/>
    <w:rPr>
      <w:rFonts w:ascii="Verdana" w:eastAsiaTheme="majorEastAsia" w:hAnsi="Verdana" w:cstheme="majorBidi"/>
      <w:bCs/>
      <w:color w:val="CFCF17" w:themeColor="background2" w:themeShade="8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55963"/>
    <w:rPr>
      <w:rFonts w:ascii="Verdana" w:eastAsiaTheme="majorEastAsia" w:hAnsi="Verdana" w:cstheme="majorBidi"/>
      <w:b/>
      <w:bCs/>
      <w:i/>
      <w:iCs/>
      <w:color w:val="EAE827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sid w:val="005A3B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518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735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961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284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855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68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6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Aangepast 1">
      <a:dk1>
        <a:sysClr val="windowText" lastClr="000000"/>
      </a:dk1>
      <a:lt1>
        <a:sysClr val="window" lastClr="FFFFFF"/>
      </a:lt1>
      <a:dk2>
        <a:srgbClr val="5A5944"/>
      </a:dk2>
      <a:lt2>
        <a:srgbClr val="FAFAD3"/>
      </a:lt2>
      <a:accent1>
        <a:srgbClr val="EAE82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DA1F0-A45D-49E6-9131-2532C9FE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rudi</dc:creator>
  <cp:lastModifiedBy>Ellen Fievez</cp:lastModifiedBy>
  <cp:revision>3</cp:revision>
  <cp:lastPrinted>2017-04-05T13:08:00Z</cp:lastPrinted>
  <dcterms:created xsi:type="dcterms:W3CDTF">2017-04-05T13:10:00Z</dcterms:created>
  <dcterms:modified xsi:type="dcterms:W3CDTF">2017-04-05T13:17:00Z</dcterms:modified>
</cp:coreProperties>
</file>